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36" w:rsidRPr="00482680" w:rsidRDefault="00332BB8" w:rsidP="00B54F4E">
      <w:pPr>
        <w:rPr>
          <w:bCs/>
        </w:rPr>
      </w:pPr>
      <w:r w:rsidRPr="00332BB8">
        <w:t xml:space="preserve">             </w:t>
      </w:r>
      <w:r w:rsidR="00FD7036" w:rsidRPr="00482680">
        <w:t xml:space="preserve">                               </w:t>
      </w:r>
      <w:r w:rsidR="005F6403" w:rsidRPr="00482680">
        <w:t xml:space="preserve">       </w:t>
      </w:r>
      <w:r w:rsidR="00FD7036" w:rsidRPr="00482680">
        <w:t xml:space="preserve"> Требования к уровню подготовки </w:t>
      </w:r>
      <w:proofErr w:type="gramStart"/>
      <w:r w:rsidR="00FD7036" w:rsidRPr="00482680">
        <w:t>обучающихся</w:t>
      </w:r>
      <w:proofErr w:type="gramEnd"/>
      <w:r w:rsidR="00C5645D" w:rsidRPr="00482680">
        <w:t>.</w:t>
      </w:r>
    </w:p>
    <w:p w:rsidR="00482680" w:rsidRPr="00482680" w:rsidRDefault="00482680" w:rsidP="008D6036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482680">
        <w:rPr>
          <w:spacing w:val="2"/>
          <w:lang w:eastAsia="ru-RU"/>
        </w:rPr>
        <w:t>В результате изучения права на профильном уровне</w:t>
      </w:r>
      <w:r>
        <w:rPr>
          <w:spacing w:val="2"/>
          <w:lang w:eastAsia="ru-RU"/>
        </w:rPr>
        <w:t xml:space="preserve"> </w:t>
      </w:r>
      <w:r w:rsidRPr="00482680">
        <w:rPr>
          <w:spacing w:val="2"/>
          <w:lang w:eastAsia="ru-RU"/>
        </w:rPr>
        <w:t xml:space="preserve">ученик </w:t>
      </w:r>
      <w:r w:rsidR="008D6036">
        <w:rPr>
          <w:spacing w:val="2"/>
          <w:lang w:eastAsia="ru-RU"/>
        </w:rPr>
        <w:t xml:space="preserve">10 класса </w:t>
      </w:r>
      <w:r w:rsidRPr="00482680">
        <w:rPr>
          <w:spacing w:val="2"/>
          <w:lang w:eastAsia="ru-RU"/>
        </w:rPr>
        <w:t>должен</w:t>
      </w:r>
    </w:p>
    <w:p w:rsidR="007F1D51" w:rsidRDefault="00482680" w:rsidP="008D6036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482680">
        <w:rPr>
          <w:spacing w:val="2"/>
          <w:lang w:eastAsia="ru-RU"/>
        </w:rPr>
        <w:t>Знать и понимать</w:t>
      </w:r>
      <w:r w:rsidR="007F1D51">
        <w:rPr>
          <w:spacing w:val="2"/>
          <w:lang w:eastAsia="ru-RU"/>
        </w:rPr>
        <w:t>:</w:t>
      </w:r>
    </w:p>
    <w:p w:rsidR="008D6036" w:rsidRDefault="00482680" w:rsidP="008D6036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proofErr w:type="gramStart"/>
      <w:r w:rsidRPr="00482680">
        <w:rPr>
          <w:spacing w:val="2"/>
          <w:lang w:eastAsia="ru-RU"/>
        </w:rPr>
        <w:t>- систему и структуру права, современные правовые системы; общие правила применения права; содержание прав и свобод челов</w:t>
      </w:r>
      <w:r w:rsidR="008D6036">
        <w:rPr>
          <w:spacing w:val="2"/>
          <w:lang w:eastAsia="ru-RU"/>
        </w:rPr>
        <w:t xml:space="preserve">ека; </w:t>
      </w:r>
      <w:r w:rsidRPr="00482680">
        <w:rPr>
          <w:spacing w:val="2"/>
          <w:lang w:eastAsia="ru-RU"/>
        </w:rPr>
        <w:t xml:space="preserve"> органы и способы международно-правовой защиты прав человека;</w:t>
      </w:r>
      <w:r w:rsidR="008D6036">
        <w:rPr>
          <w:spacing w:val="2"/>
          <w:lang w:eastAsia="ru-RU"/>
        </w:rPr>
        <w:t xml:space="preserve"> </w:t>
      </w:r>
      <w:r w:rsidRPr="00482680">
        <w:rPr>
          <w:spacing w:val="2"/>
          <w:lang w:eastAsia="ru-RU"/>
        </w:rPr>
        <w:br/>
        <w:t>Уметь:</w:t>
      </w:r>
      <w:r w:rsidRPr="00482680">
        <w:rPr>
          <w:spacing w:val="2"/>
          <w:lang w:eastAsia="ru-RU"/>
        </w:rPr>
        <w:br/>
        <w:t>- характеризовать право как элемент культуры общества; систему законодательства; основные отрасли права; систему конституционных прав и свобод человека и гражданина; механизм реализации и защиты; избирательный и законодательный процессы в России;</w:t>
      </w:r>
      <w:proofErr w:type="gramEnd"/>
      <w:r w:rsidRPr="00482680">
        <w:rPr>
          <w:spacing w:val="2"/>
          <w:lang w:eastAsia="ru-RU"/>
        </w:rPr>
        <w:t xml:space="preserve"> принципы организации и деятельности</w:t>
      </w:r>
      <w:r w:rsidR="008D6036">
        <w:rPr>
          <w:spacing w:val="2"/>
          <w:lang w:eastAsia="ru-RU"/>
        </w:rPr>
        <w:t xml:space="preserve"> органов государственной власти</w:t>
      </w:r>
      <w:r w:rsidRPr="00482680">
        <w:rPr>
          <w:spacing w:val="2"/>
          <w:lang w:eastAsia="ru-RU"/>
        </w:rPr>
        <w:t xml:space="preserve">; </w:t>
      </w:r>
    </w:p>
    <w:p w:rsidR="007F1D51" w:rsidRDefault="00482680" w:rsidP="008D6036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482680">
        <w:rPr>
          <w:spacing w:val="2"/>
          <w:lang w:eastAsia="ru-RU"/>
        </w:rPr>
        <w:t>- объяснять происхождение государства и права, их взаимосвязь; механизм правового регулирования; содержание основных понятий и категорий базовых отраслей права; особенности правоотношений, регулируемых публичным и частным правом;</w:t>
      </w:r>
    </w:p>
    <w:p w:rsidR="008D6036" w:rsidRDefault="00482680" w:rsidP="008D6036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proofErr w:type="gramStart"/>
      <w:r w:rsidRPr="00482680">
        <w:rPr>
          <w:spacing w:val="2"/>
          <w:lang w:eastAsia="ru-RU"/>
        </w:rPr>
        <w:t>- различать формы (источники) права, субъект</w:t>
      </w:r>
      <w:r w:rsidR="008D6036">
        <w:rPr>
          <w:spacing w:val="2"/>
          <w:lang w:eastAsia="ru-RU"/>
        </w:rPr>
        <w:t xml:space="preserve">ов права; </w:t>
      </w:r>
      <w:r w:rsidRPr="00482680">
        <w:rPr>
          <w:spacing w:val="2"/>
          <w:lang w:eastAsia="ru-RU"/>
        </w:rPr>
        <w:t xml:space="preserve"> основания и порядок назначения наказания; полномочия органов внутренних дел, прокуратуры, адвоката, нотариуса, международных органов защиты прав человека; </w:t>
      </w:r>
      <w:proofErr w:type="gramEnd"/>
    </w:p>
    <w:p w:rsidR="007F1D51" w:rsidRDefault="00482680" w:rsidP="008D6036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482680">
        <w:rPr>
          <w:spacing w:val="2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82680">
        <w:rPr>
          <w:spacing w:val="2"/>
          <w:lang w:eastAsia="ru-RU"/>
        </w:rPr>
        <w:t>для</w:t>
      </w:r>
      <w:proofErr w:type="gramEnd"/>
      <w:r w:rsidRPr="00482680">
        <w:rPr>
          <w:spacing w:val="2"/>
          <w:lang w:eastAsia="ru-RU"/>
        </w:rPr>
        <w:t>:</w:t>
      </w:r>
    </w:p>
    <w:p w:rsidR="007F1D51" w:rsidRDefault="00482680" w:rsidP="008D6036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482680">
        <w:rPr>
          <w:spacing w:val="2"/>
          <w:lang w:eastAsia="ru-RU"/>
        </w:rPr>
        <w:t>- поиска, анализа, интерпретации и использования правовой информации;</w:t>
      </w:r>
    </w:p>
    <w:p w:rsidR="007F1D51" w:rsidRDefault="00482680" w:rsidP="008D6036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482680">
        <w:rPr>
          <w:spacing w:val="2"/>
          <w:lang w:eastAsia="ru-RU"/>
        </w:rPr>
        <w:t>- анализа текстов законодательных актов, норм права с точки зрения конкретных условий их реализации;</w:t>
      </w:r>
      <w:r w:rsidRPr="00482680">
        <w:rPr>
          <w:spacing w:val="2"/>
          <w:lang w:eastAsia="ru-RU"/>
        </w:rPr>
        <w:br/>
        <w:t>- изложения и аргументации собственных суждений о происходящих событиях и явлениях с точки зрения права;</w:t>
      </w:r>
    </w:p>
    <w:p w:rsidR="007F1D51" w:rsidRDefault="00482680" w:rsidP="008D6036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482680">
        <w:rPr>
          <w:spacing w:val="2"/>
          <w:lang w:eastAsia="ru-RU"/>
        </w:rPr>
        <w:t>- применения правил (норм) отношений, направленных на согласование интересов различных сторон (на заданных примерах);</w:t>
      </w:r>
    </w:p>
    <w:p w:rsidR="007F1D51" w:rsidRDefault="00482680" w:rsidP="008D6036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482680">
        <w:rPr>
          <w:spacing w:val="2"/>
          <w:lang w:eastAsia="ru-RU"/>
        </w:rPr>
        <w:t>- осуществления учебных исследований и проектов по правовой тематике;</w:t>
      </w:r>
    </w:p>
    <w:p w:rsidR="007F1D51" w:rsidRDefault="00482680" w:rsidP="008D6036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482680">
        <w:rPr>
          <w:spacing w:val="2"/>
          <w:lang w:eastAsia="ru-RU"/>
        </w:rPr>
        <w:t>- 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 способов и порядка разрешения споров;</w:t>
      </w:r>
    </w:p>
    <w:p w:rsidR="007F1D51" w:rsidRDefault="00482680" w:rsidP="008D6036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482680">
        <w:rPr>
          <w:spacing w:val="2"/>
          <w:lang w:eastAsia="ru-RU"/>
        </w:rPr>
        <w:t>- обращения в надлежащие органы за квалифицированной юридической помощью;</w:t>
      </w:r>
    </w:p>
    <w:p w:rsidR="00482680" w:rsidRDefault="00482680" w:rsidP="008D6036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482680">
        <w:rPr>
          <w:spacing w:val="2"/>
          <w:lang w:eastAsia="ru-RU"/>
        </w:rPr>
        <w:t>- 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482680" w:rsidRPr="00482680" w:rsidRDefault="00482680" w:rsidP="008D6036">
      <w:pPr>
        <w:shd w:val="clear" w:color="auto" w:fill="FFFFFF"/>
        <w:spacing w:line="360" w:lineRule="auto"/>
        <w:jc w:val="both"/>
        <w:textAlignment w:val="baseline"/>
      </w:pPr>
    </w:p>
    <w:p w:rsidR="009D6090" w:rsidRPr="00482680" w:rsidRDefault="009D6090" w:rsidP="007F1D51">
      <w:pPr>
        <w:shd w:val="clear" w:color="auto" w:fill="FFFFFF"/>
        <w:spacing w:line="360" w:lineRule="auto"/>
        <w:jc w:val="center"/>
        <w:textAlignment w:val="baseline"/>
      </w:pPr>
      <w:r w:rsidRPr="00482680">
        <w:t>Содержание программы учебного предмета.</w:t>
      </w:r>
    </w:p>
    <w:p w:rsidR="007F1D51" w:rsidRDefault="00482680" w:rsidP="008D6036">
      <w:pPr>
        <w:widowControl w:val="0"/>
        <w:autoSpaceDE w:val="0"/>
        <w:autoSpaceDN w:val="0"/>
        <w:adjustRightInd w:val="0"/>
        <w:spacing w:line="360" w:lineRule="auto"/>
        <w:jc w:val="both"/>
        <w:rPr>
          <w:spacing w:val="2"/>
          <w:lang w:eastAsia="ru-RU"/>
        </w:rPr>
      </w:pPr>
      <w:r w:rsidRPr="00482680">
        <w:rPr>
          <w:spacing w:val="2"/>
          <w:lang w:eastAsia="ru-RU"/>
        </w:rPr>
        <w:t>Происхождение права. Место права в системе социального регулирования общества. Механизм правового регулирования. Законные интересы</w:t>
      </w:r>
      <w:r w:rsidR="008206F2">
        <w:rPr>
          <w:noProof/>
          <w:spacing w:val="2"/>
          <w:lang w:eastAsia="ru-RU"/>
        </w:rPr>
      </w:r>
      <w:r w:rsidR="008206F2">
        <w:rPr>
          <w:noProof/>
          <w:spacing w:val="2"/>
          <w:lang w:eastAsia="ru-RU"/>
        </w:rPr>
        <w:pict>
          <v:rect id="AutoShape 142" o:spid="_x0000_s1026" alt="Описание: 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 (не нуждается в госрегистрации) (с изменениями на 7 июня 2017 года)" style="width:6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482680">
        <w:rPr>
          <w:spacing w:val="2"/>
          <w:lang w:eastAsia="ru-RU"/>
        </w:rPr>
        <w:t>. Действие права во времени, в пространстве и по кругу лиц. Эффективность права.</w:t>
      </w:r>
    </w:p>
    <w:p w:rsidR="007F1D51" w:rsidRDefault="00482680" w:rsidP="008D6036">
      <w:pPr>
        <w:widowControl w:val="0"/>
        <w:autoSpaceDE w:val="0"/>
        <w:autoSpaceDN w:val="0"/>
        <w:adjustRightInd w:val="0"/>
        <w:spacing w:line="360" w:lineRule="auto"/>
        <w:jc w:val="both"/>
        <w:rPr>
          <w:spacing w:val="2"/>
          <w:lang w:eastAsia="ru-RU"/>
        </w:rPr>
      </w:pPr>
      <w:r w:rsidRPr="00482680">
        <w:rPr>
          <w:spacing w:val="2"/>
          <w:lang w:eastAsia="ru-RU"/>
        </w:rPr>
        <w:t xml:space="preserve">Формы (источники) права. Правовые системы современности. Нормы и основные отрасли права </w:t>
      </w:r>
      <w:r w:rsidRPr="00482680">
        <w:rPr>
          <w:spacing w:val="2"/>
          <w:lang w:eastAsia="ru-RU"/>
        </w:rPr>
        <w:lastRenderedPageBreak/>
        <w:t>в России. Правотворчество. Общие правила применения права. Толкование права. Правоприменительная практика. Правопорядок. Правоотношения. Юридический конфликт. Правонарушения. Юридическая ответственность.</w:t>
      </w:r>
    </w:p>
    <w:p w:rsidR="007F1D51" w:rsidRDefault="00482680" w:rsidP="008D6036">
      <w:pPr>
        <w:widowControl w:val="0"/>
        <w:autoSpaceDE w:val="0"/>
        <w:autoSpaceDN w:val="0"/>
        <w:adjustRightInd w:val="0"/>
        <w:spacing w:line="360" w:lineRule="auto"/>
        <w:jc w:val="both"/>
        <w:rPr>
          <w:spacing w:val="2"/>
          <w:lang w:eastAsia="ru-RU"/>
        </w:rPr>
      </w:pPr>
      <w:r w:rsidRPr="00482680">
        <w:rPr>
          <w:spacing w:val="2"/>
          <w:lang w:eastAsia="ru-RU"/>
        </w:rPr>
        <w:t>Право и личность. Правосознание. Правовая культура. Правомерное поведение.</w:t>
      </w:r>
    </w:p>
    <w:p w:rsidR="007F1D51" w:rsidRDefault="00482680" w:rsidP="008D6036">
      <w:pPr>
        <w:widowControl w:val="0"/>
        <w:autoSpaceDE w:val="0"/>
        <w:autoSpaceDN w:val="0"/>
        <w:adjustRightInd w:val="0"/>
        <w:spacing w:line="360" w:lineRule="auto"/>
        <w:jc w:val="both"/>
        <w:rPr>
          <w:spacing w:val="2"/>
          <w:lang w:eastAsia="ru-RU"/>
        </w:rPr>
      </w:pPr>
      <w:r w:rsidRPr="00482680">
        <w:rPr>
          <w:spacing w:val="2"/>
          <w:lang w:eastAsia="ru-RU"/>
        </w:rPr>
        <w:t>Право и государство. Формы государства. Основы конституционного права. Система конституционных прав и свобод в Российской Федерации. Гражданство Российской Федерации. Избирательная система и избирательный процесс. Воинская обязанность и право на альтернативную гражданскую службу. Права и обязанности налогоплательщиков.</w:t>
      </w:r>
    </w:p>
    <w:p w:rsidR="007F1D51" w:rsidRDefault="00482680" w:rsidP="008D6036">
      <w:pPr>
        <w:widowControl w:val="0"/>
        <w:autoSpaceDE w:val="0"/>
        <w:autoSpaceDN w:val="0"/>
        <w:adjustRightInd w:val="0"/>
        <w:spacing w:line="360" w:lineRule="auto"/>
        <w:jc w:val="both"/>
        <w:rPr>
          <w:spacing w:val="2"/>
          <w:lang w:eastAsia="ru-RU"/>
        </w:rPr>
      </w:pPr>
      <w:r w:rsidRPr="00482680">
        <w:rPr>
          <w:spacing w:val="2"/>
          <w:lang w:eastAsia="ru-RU"/>
        </w:rPr>
        <w:t xml:space="preserve">Правоохранительные органы, их виды и полномочия. Правосудие. </w:t>
      </w:r>
    </w:p>
    <w:p w:rsidR="00937761" w:rsidRPr="00937761" w:rsidRDefault="00937761" w:rsidP="008D6036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937761">
        <w:t>Национально-региональный компонент реализуется при изучении следующих тем:</w:t>
      </w:r>
    </w:p>
    <w:p w:rsidR="00937761" w:rsidRPr="00937761" w:rsidRDefault="00937761" w:rsidP="008D6036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pacing w:val="-8"/>
        </w:rPr>
      </w:pPr>
      <w:r w:rsidRPr="00937761">
        <w:t xml:space="preserve">- </w:t>
      </w:r>
      <w:r w:rsidRPr="00937761">
        <w:rPr>
          <w:color w:val="000000"/>
          <w:spacing w:val="-8"/>
        </w:rPr>
        <w:t>Корпоративные нормы. Устав школы;</w:t>
      </w:r>
    </w:p>
    <w:p w:rsidR="00937761" w:rsidRPr="00937761" w:rsidRDefault="00937761" w:rsidP="008D6036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37761">
        <w:rPr>
          <w:color w:val="000000"/>
          <w:spacing w:val="-8"/>
        </w:rPr>
        <w:t xml:space="preserve">- </w:t>
      </w:r>
      <w:r w:rsidRPr="00937761">
        <w:rPr>
          <w:color w:val="000000"/>
        </w:rPr>
        <w:t>Борьба с преступностью. Деятельность правоохранительных органов Арского района;</w:t>
      </w:r>
    </w:p>
    <w:p w:rsidR="00937761" w:rsidRPr="00937761" w:rsidRDefault="00937761" w:rsidP="008D6036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pacing w:val="-8"/>
        </w:rPr>
      </w:pPr>
      <w:r w:rsidRPr="00937761">
        <w:rPr>
          <w:color w:val="000000"/>
        </w:rPr>
        <w:t>-</w:t>
      </w:r>
      <w:r w:rsidRPr="00937761">
        <w:t xml:space="preserve">Юридические гарантии защиты  прав человека. Деятельность Уполномоченного по правам человека РТ. </w:t>
      </w:r>
      <w:r w:rsidRPr="00937761">
        <w:rPr>
          <w:color w:val="000000"/>
          <w:spacing w:val="-6"/>
        </w:rPr>
        <w:t>Правозащитные   обще</w:t>
      </w:r>
      <w:r w:rsidRPr="00937761">
        <w:rPr>
          <w:color w:val="000000"/>
          <w:spacing w:val="-8"/>
        </w:rPr>
        <w:t>ственные организации в РТ;</w:t>
      </w:r>
    </w:p>
    <w:p w:rsidR="00937761" w:rsidRPr="00937761" w:rsidRDefault="00937761" w:rsidP="008D6036">
      <w:pPr>
        <w:shd w:val="clear" w:color="auto" w:fill="FFFFFF"/>
        <w:spacing w:line="360" w:lineRule="auto"/>
        <w:jc w:val="both"/>
        <w:rPr>
          <w:color w:val="000000"/>
        </w:rPr>
      </w:pPr>
      <w:r w:rsidRPr="00937761">
        <w:rPr>
          <w:color w:val="000000"/>
          <w:spacing w:val="-8"/>
        </w:rPr>
        <w:t xml:space="preserve">- </w:t>
      </w:r>
      <w:r w:rsidRPr="00937761">
        <w:rPr>
          <w:color w:val="000000"/>
          <w:spacing w:val="-10"/>
        </w:rPr>
        <w:t xml:space="preserve">Система </w:t>
      </w:r>
      <w:r w:rsidRPr="00937761">
        <w:rPr>
          <w:color w:val="000000"/>
          <w:spacing w:val="-9"/>
        </w:rPr>
        <w:t xml:space="preserve">органов </w:t>
      </w:r>
      <w:r w:rsidRPr="00937761">
        <w:rPr>
          <w:color w:val="000000"/>
          <w:spacing w:val="-7"/>
        </w:rPr>
        <w:t>государ</w:t>
      </w:r>
      <w:r w:rsidRPr="00937761">
        <w:rPr>
          <w:color w:val="000000"/>
          <w:spacing w:val="-10"/>
        </w:rPr>
        <w:t xml:space="preserve">ственной </w:t>
      </w:r>
      <w:r w:rsidRPr="00937761">
        <w:rPr>
          <w:color w:val="000000"/>
          <w:spacing w:val="-1"/>
        </w:rPr>
        <w:t xml:space="preserve">власти в </w:t>
      </w:r>
      <w:r w:rsidRPr="00937761">
        <w:rPr>
          <w:color w:val="000000"/>
        </w:rPr>
        <w:t>РФ. Государственный совет РТ. Правительство РТ;</w:t>
      </w:r>
    </w:p>
    <w:p w:rsidR="00482680" w:rsidRDefault="00482680" w:rsidP="00EB2274">
      <w:pPr>
        <w:shd w:val="clear" w:color="auto" w:fill="FFFFFF"/>
        <w:spacing w:line="360" w:lineRule="auto"/>
        <w:jc w:val="both"/>
        <w:textAlignment w:val="baseline"/>
      </w:pPr>
      <w:r w:rsidRPr="00482680">
        <w:rPr>
          <w:spacing w:val="2"/>
          <w:lang w:eastAsia="ru-RU"/>
        </w:rPr>
        <w:br/>
        <w:t xml:space="preserve">                       </w:t>
      </w:r>
      <w:bookmarkStart w:id="0" w:name="_GoBack"/>
      <w:bookmarkEnd w:id="0"/>
    </w:p>
    <w:sectPr w:rsidR="00482680" w:rsidSect="004B7996">
      <w:pgSz w:w="11906" w:h="16838"/>
      <w:pgMar w:top="426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6F2" w:rsidRDefault="008206F2" w:rsidP="00F5575D">
      <w:r>
        <w:separator/>
      </w:r>
    </w:p>
  </w:endnote>
  <w:endnote w:type="continuationSeparator" w:id="0">
    <w:p w:rsidR="008206F2" w:rsidRDefault="008206F2" w:rsidP="00F5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6F2" w:rsidRDefault="008206F2" w:rsidP="00F5575D">
      <w:r>
        <w:separator/>
      </w:r>
    </w:p>
  </w:footnote>
  <w:footnote w:type="continuationSeparator" w:id="0">
    <w:p w:rsidR="008206F2" w:rsidRDefault="008206F2" w:rsidP="00F55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98C87A"/>
    <w:lvl w:ilvl="0">
      <w:numFmt w:val="bullet"/>
      <w:lvlText w:val="*"/>
      <w:lvlJc w:val="left"/>
    </w:lvl>
  </w:abstractNum>
  <w:abstractNum w:abstractNumId="1">
    <w:nsid w:val="1BA40DDA"/>
    <w:multiLevelType w:val="hybridMultilevel"/>
    <w:tmpl w:val="B380B7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891357"/>
    <w:multiLevelType w:val="hybridMultilevel"/>
    <w:tmpl w:val="24DEC4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F5BA6"/>
    <w:multiLevelType w:val="hybridMultilevel"/>
    <w:tmpl w:val="97C845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BB8"/>
    <w:rsid w:val="000267C1"/>
    <w:rsid w:val="000E4F0C"/>
    <w:rsid w:val="00124CD4"/>
    <w:rsid w:val="001516CF"/>
    <w:rsid w:val="001960CF"/>
    <w:rsid w:val="001B146F"/>
    <w:rsid w:val="001E01C2"/>
    <w:rsid w:val="00210C34"/>
    <w:rsid w:val="00266828"/>
    <w:rsid w:val="00284DB0"/>
    <w:rsid w:val="002C281B"/>
    <w:rsid w:val="0033197D"/>
    <w:rsid w:val="00332BB8"/>
    <w:rsid w:val="00340829"/>
    <w:rsid w:val="00355554"/>
    <w:rsid w:val="003F668A"/>
    <w:rsid w:val="00467750"/>
    <w:rsid w:val="00482680"/>
    <w:rsid w:val="004B5650"/>
    <w:rsid w:val="004B7996"/>
    <w:rsid w:val="00564EE8"/>
    <w:rsid w:val="005840A6"/>
    <w:rsid w:val="005D2A48"/>
    <w:rsid w:val="005D3FCE"/>
    <w:rsid w:val="005F6403"/>
    <w:rsid w:val="006804F6"/>
    <w:rsid w:val="006A3537"/>
    <w:rsid w:val="006C269E"/>
    <w:rsid w:val="007558C7"/>
    <w:rsid w:val="00772F87"/>
    <w:rsid w:val="007F1D51"/>
    <w:rsid w:val="008206F2"/>
    <w:rsid w:val="00856797"/>
    <w:rsid w:val="00880BA6"/>
    <w:rsid w:val="008D6036"/>
    <w:rsid w:val="008F33A2"/>
    <w:rsid w:val="00921760"/>
    <w:rsid w:val="00937761"/>
    <w:rsid w:val="00985B4A"/>
    <w:rsid w:val="009A131F"/>
    <w:rsid w:val="009D6090"/>
    <w:rsid w:val="009F510F"/>
    <w:rsid w:val="00A0470F"/>
    <w:rsid w:val="00A76874"/>
    <w:rsid w:val="00A92E8E"/>
    <w:rsid w:val="00AC2AD5"/>
    <w:rsid w:val="00B013C9"/>
    <w:rsid w:val="00B15C0F"/>
    <w:rsid w:val="00B54F4E"/>
    <w:rsid w:val="00BD5293"/>
    <w:rsid w:val="00BF5687"/>
    <w:rsid w:val="00C13312"/>
    <w:rsid w:val="00C5645D"/>
    <w:rsid w:val="00D0038A"/>
    <w:rsid w:val="00D41B94"/>
    <w:rsid w:val="00DB04CB"/>
    <w:rsid w:val="00DB7E4B"/>
    <w:rsid w:val="00E45D5F"/>
    <w:rsid w:val="00E57F6D"/>
    <w:rsid w:val="00E85A41"/>
    <w:rsid w:val="00EB2274"/>
    <w:rsid w:val="00EF6502"/>
    <w:rsid w:val="00F504E3"/>
    <w:rsid w:val="00F5575D"/>
    <w:rsid w:val="00F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FD703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8">
    <w:name w:val="Hyperlink"/>
    <w:uiPriority w:val="99"/>
    <w:unhideWhenUsed/>
    <w:rsid w:val="00FD7036"/>
    <w:rPr>
      <w:color w:val="0000FF"/>
      <w:u w:val="single"/>
    </w:rPr>
  </w:style>
  <w:style w:type="character" w:customStyle="1" w:styleId="a9">
    <w:name w:val="Основной текст_"/>
    <w:basedOn w:val="a0"/>
    <w:link w:val="1"/>
    <w:locked/>
    <w:rsid w:val="00FD70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FD7036"/>
    <w:pPr>
      <w:shd w:val="clear" w:color="auto" w:fill="FFFFFF"/>
      <w:suppressAutoHyphens w:val="0"/>
      <w:spacing w:before="120" w:after="120" w:line="0" w:lineRule="atLeast"/>
      <w:jc w:val="right"/>
    </w:pPr>
    <w:rPr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locked/>
    <w:rsid w:val="001B146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1B146F"/>
    <w:pPr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D34F8-5133-4B95-BDC0-92FDD99E0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 Гарифуллин</cp:lastModifiedBy>
  <cp:revision>35</cp:revision>
  <cp:lastPrinted>2016-09-26T14:40:00Z</cp:lastPrinted>
  <dcterms:created xsi:type="dcterms:W3CDTF">2013-06-23T12:42:00Z</dcterms:created>
  <dcterms:modified xsi:type="dcterms:W3CDTF">2017-08-17T04:19:00Z</dcterms:modified>
</cp:coreProperties>
</file>